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62"/>
        <w:ind w:left="1044"/>
      </w:pPr>
      <w:r>
        <w:rPr/>
        <w:t>PORTARIA</w:t>
      </w:r>
      <w:r>
        <w:rPr>
          <w:spacing w:val="-7"/>
        </w:rPr>
        <w:t> </w:t>
      </w:r>
      <w:r>
        <w:rPr/>
        <w:t>Nº</w:t>
      </w:r>
      <w:r>
        <w:rPr>
          <w:spacing w:val="-4"/>
        </w:rPr>
        <w:t> </w:t>
      </w:r>
      <w:r>
        <w:rPr/>
        <w:t>93/2024</w:t>
      </w:r>
      <w:r>
        <w:rPr>
          <w:spacing w:val="-4"/>
        </w:rPr>
        <w:t> </w:t>
      </w:r>
      <w:r>
        <w:rPr/>
        <w:t>-</w:t>
      </w:r>
      <w:r>
        <w:rPr>
          <w:spacing w:val="-4"/>
        </w:rPr>
        <w:t> </w:t>
      </w:r>
      <w:r>
        <w:rPr/>
        <w:t>DC/PROAD,</w:t>
      </w:r>
      <w:r>
        <w:rPr>
          <w:spacing w:val="-4"/>
        </w:rPr>
        <w:t> </w:t>
      </w:r>
      <w:r>
        <w:rPr/>
        <w:t>05</w:t>
      </w:r>
      <w:r>
        <w:rPr>
          <w:spacing w:val="-5"/>
        </w:rPr>
        <w:t> </w:t>
      </w:r>
      <w:r>
        <w:rPr/>
        <w:t>DE</w:t>
      </w:r>
      <w:r>
        <w:rPr>
          <w:spacing w:val="-4"/>
        </w:rPr>
        <w:t> </w:t>
      </w:r>
      <w:r>
        <w:rPr/>
        <w:t>SETEMBRO</w:t>
      </w:r>
      <w:r>
        <w:rPr>
          <w:spacing w:val="48"/>
        </w:rPr>
        <w:t> </w:t>
      </w:r>
      <w:r>
        <w:rPr/>
        <w:t>DE</w:t>
      </w:r>
      <w:r>
        <w:rPr>
          <w:spacing w:val="-4"/>
        </w:rPr>
        <w:t> </w:t>
      </w:r>
      <w:r>
        <w:rPr>
          <w:spacing w:val="-2"/>
        </w:rPr>
        <w:t>2024.</w:t>
      </w:r>
    </w:p>
    <w:p>
      <w:pPr>
        <w:pStyle w:val="BodyText"/>
        <w:spacing w:before="80"/>
      </w:pPr>
    </w:p>
    <w:p>
      <w:pPr>
        <w:pStyle w:val="BodyText"/>
        <w:ind w:left="204"/>
      </w:pPr>
      <w:r>
        <w:rPr/>
        <w:t>DESIGNAÇÃO</w:t>
      </w:r>
      <w:r>
        <w:rPr>
          <w:spacing w:val="-1"/>
        </w:rPr>
        <w:t> </w:t>
      </w:r>
      <w:r>
        <w:rPr>
          <w:spacing w:val="-2"/>
        </w:rPr>
        <w:t>COLETIVA</w:t>
      </w:r>
    </w:p>
    <w:p>
      <w:pPr>
        <w:pStyle w:val="BodyText"/>
      </w:pPr>
    </w:p>
    <w:p>
      <w:pPr>
        <w:pStyle w:val="BodyText"/>
      </w:pPr>
    </w:p>
    <w:p>
      <w:pPr>
        <w:pStyle w:val="BodyText"/>
        <w:ind w:left="204"/>
      </w:pPr>
      <w:r>
        <w:rPr/>
        <w:t>A</w:t>
      </w:r>
      <w:r>
        <w:rPr>
          <w:spacing w:val="-7"/>
        </w:rPr>
        <w:t> </w:t>
      </w:r>
      <w:r>
        <w:rPr/>
        <w:t>DIRETORA</w:t>
      </w:r>
      <w:r>
        <w:rPr>
          <w:spacing w:val="-4"/>
        </w:rPr>
        <w:t> </w:t>
      </w:r>
      <w:r>
        <w:rPr/>
        <w:t>DE</w:t>
      </w:r>
      <w:r>
        <w:rPr>
          <w:spacing w:val="-4"/>
        </w:rPr>
        <w:t> </w:t>
      </w:r>
      <w:r>
        <w:rPr/>
        <w:t>CONTRATOS</w:t>
      </w:r>
      <w:r>
        <w:rPr>
          <w:spacing w:val="-5"/>
        </w:rPr>
        <w:t> </w:t>
      </w:r>
      <w:r>
        <w:rPr/>
        <w:t>DA</w:t>
      </w:r>
      <w:r>
        <w:rPr>
          <w:spacing w:val="-4"/>
        </w:rPr>
        <w:t> </w:t>
      </w:r>
      <w:r>
        <w:rPr/>
        <w:t>UNIVERSIDADE</w:t>
      </w:r>
      <w:r>
        <w:rPr>
          <w:spacing w:val="-4"/>
        </w:rPr>
        <w:t> </w:t>
      </w:r>
      <w:r>
        <w:rPr/>
        <w:t>FEDERAL</w:t>
      </w:r>
      <w:r>
        <w:rPr>
          <w:spacing w:val="-5"/>
        </w:rPr>
        <w:t> </w:t>
      </w:r>
      <w:r>
        <w:rPr/>
        <w:t>DE</w:t>
      </w:r>
      <w:r>
        <w:rPr>
          <w:spacing w:val="-4"/>
        </w:rPr>
        <w:t> </w:t>
      </w:r>
      <w:r>
        <w:rPr/>
        <w:t>PERNAMBUCO,</w:t>
      </w:r>
      <w:r>
        <w:rPr>
          <w:spacing w:val="-4"/>
        </w:rPr>
        <w:t> </w:t>
      </w:r>
      <w:r>
        <w:rPr/>
        <w:t>no</w:t>
      </w:r>
      <w:r>
        <w:rPr>
          <w:spacing w:val="-4"/>
        </w:rPr>
        <w:t> </w:t>
      </w:r>
      <w:r>
        <w:rPr>
          <w:spacing w:val="-5"/>
        </w:rPr>
        <w:t>uso</w:t>
      </w:r>
    </w:p>
    <w:p>
      <w:pPr>
        <w:pStyle w:val="BodyText"/>
        <w:spacing w:line="480" w:lineRule="auto"/>
        <w:ind w:left="204" w:right="1309"/>
      </w:pPr>
      <w:r>
        <w:rPr/>
        <w:t>de</w:t>
      </w:r>
      <w:r>
        <w:rPr>
          <w:spacing w:val="-3"/>
        </w:rPr>
        <w:t> </w:t>
      </w:r>
      <w:r>
        <w:rPr/>
        <w:t>suas</w:t>
      </w:r>
      <w:r>
        <w:rPr>
          <w:spacing w:val="-3"/>
        </w:rPr>
        <w:t> </w:t>
      </w:r>
      <w:r>
        <w:rPr/>
        <w:t>atribuições</w:t>
      </w:r>
      <w:r>
        <w:rPr>
          <w:spacing w:val="-3"/>
        </w:rPr>
        <w:t> </w:t>
      </w:r>
      <w:r>
        <w:rPr/>
        <w:t>conferidas</w:t>
      </w:r>
      <w:r>
        <w:rPr>
          <w:spacing w:val="-3"/>
        </w:rPr>
        <w:t> </w:t>
      </w:r>
      <w:r>
        <w:rPr/>
        <w:t>pela</w:t>
      </w:r>
      <w:r>
        <w:rPr>
          <w:spacing w:val="-3"/>
        </w:rPr>
        <w:t> </w:t>
      </w:r>
      <w:r>
        <w:rPr/>
        <w:t>Portaria</w:t>
      </w:r>
      <w:r>
        <w:rPr>
          <w:spacing w:val="-3"/>
        </w:rPr>
        <w:t> </w:t>
      </w:r>
      <w:r>
        <w:rPr/>
        <w:t>nº</w:t>
      </w:r>
      <w:r>
        <w:rPr>
          <w:spacing w:val="-3"/>
        </w:rPr>
        <w:t> </w:t>
      </w:r>
      <w:r>
        <w:rPr/>
        <w:t>0467,</w:t>
      </w:r>
      <w:r>
        <w:rPr>
          <w:spacing w:val="-3"/>
        </w:rPr>
        <w:t> </w:t>
      </w:r>
      <w:r>
        <w:rPr/>
        <w:t>de</w:t>
      </w:r>
      <w:r>
        <w:rPr>
          <w:spacing w:val="-3"/>
        </w:rPr>
        <w:t> </w:t>
      </w:r>
      <w:r>
        <w:rPr/>
        <w:t>04</w:t>
      </w:r>
      <w:r>
        <w:rPr>
          <w:spacing w:val="-3"/>
        </w:rPr>
        <w:t> </w:t>
      </w:r>
      <w:r>
        <w:rPr/>
        <w:t>de</w:t>
      </w:r>
      <w:r>
        <w:rPr>
          <w:spacing w:val="-3"/>
        </w:rPr>
        <w:t> </w:t>
      </w:r>
      <w:r>
        <w:rPr/>
        <w:t>fevereiro</w:t>
      </w:r>
      <w:r>
        <w:rPr>
          <w:spacing w:val="-3"/>
        </w:rPr>
        <w:t> </w:t>
      </w:r>
      <w:r>
        <w:rPr/>
        <w:t>de</w:t>
      </w:r>
      <w:r>
        <w:rPr>
          <w:spacing w:val="-3"/>
        </w:rPr>
        <w:t> </w:t>
      </w:r>
      <w:r>
        <w:rPr/>
        <w:t>2022. </w:t>
      </w:r>
      <w:r>
        <w:rPr>
          <w:spacing w:val="-2"/>
        </w:rPr>
        <w:t>RESOLVE:</w:t>
      </w:r>
    </w:p>
    <w:p>
      <w:pPr>
        <w:pStyle w:val="BodyText"/>
        <w:spacing w:line="283" w:lineRule="auto"/>
        <w:ind w:left="204" w:right="591"/>
        <w:jc w:val="both"/>
      </w:pPr>
      <w:r>
        <w:rPr/>
        <w:t>Designar os servidores abaixo indicados para compor a Equipe de Gestão e Fiscalização do Contrato no 06/2024, celebrado entre a UFPE e a MCP REFEIÇÕES LTDA - cujo objeto é a contratação de empresa especializada na prestação de serviços de produção e distribuição das refeições para coletividade sadia no Restaurante Universitário da Universidade Federal de Pernambuco, Centro Acadêmico do Agreste, Caruaru, PE, que serão prestados nas condições estabelecidas no Termo de Referência, anexo do Edital.</w:t>
      </w:r>
    </w:p>
    <w:p>
      <w:pPr>
        <w:pStyle w:val="BodyText"/>
        <w:rPr>
          <w:sz w:val="20"/>
        </w:rPr>
      </w:pPr>
    </w:p>
    <w:p>
      <w:pPr>
        <w:pStyle w:val="BodyText"/>
        <w:spacing w:before="84"/>
        <w:rPr>
          <w:sz w:val="20"/>
        </w:rPr>
      </w:pPr>
    </w:p>
    <w:tbl>
      <w:tblPr>
        <w:tblW w:w="0" w:type="auto"/>
        <w:jc w:val="left"/>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055"/>
        <w:gridCol w:w="1305"/>
        <w:gridCol w:w="2940"/>
      </w:tblGrid>
      <w:tr>
        <w:trPr>
          <w:trHeight w:val="284" w:hRule="atLeast"/>
        </w:trPr>
        <w:tc>
          <w:tcPr>
            <w:tcW w:w="5055" w:type="dxa"/>
          </w:tcPr>
          <w:p>
            <w:pPr>
              <w:pStyle w:val="TableParagraph"/>
              <w:spacing w:line="242" w:lineRule="exact"/>
              <w:ind w:left="284"/>
              <w:rPr>
                <w:sz w:val="24"/>
              </w:rPr>
            </w:pPr>
            <w:r>
              <w:rPr>
                <w:spacing w:val="-4"/>
                <w:sz w:val="24"/>
              </w:rPr>
              <w:t>NOME</w:t>
            </w:r>
          </w:p>
        </w:tc>
        <w:tc>
          <w:tcPr>
            <w:tcW w:w="1305" w:type="dxa"/>
          </w:tcPr>
          <w:p>
            <w:pPr>
              <w:pStyle w:val="TableParagraph"/>
              <w:spacing w:line="242" w:lineRule="exact"/>
              <w:rPr>
                <w:sz w:val="24"/>
              </w:rPr>
            </w:pPr>
            <w:r>
              <w:rPr>
                <w:spacing w:val="-2"/>
                <w:sz w:val="24"/>
              </w:rPr>
              <w:t>SIAPE</w:t>
            </w:r>
          </w:p>
        </w:tc>
        <w:tc>
          <w:tcPr>
            <w:tcW w:w="2940" w:type="dxa"/>
          </w:tcPr>
          <w:p>
            <w:pPr>
              <w:pStyle w:val="TableParagraph"/>
              <w:spacing w:line="242" w:lineRule="exact"/>
              <w:ind w:left="44" w:right="30"/>
              <w:rPr>
                <w:sz w:val="24"/>
              </w:rPr>
            </w:pPr>
            <w:r>
              <w:rPr>
                <w:spacing w:val="-2"/>
                <w:sz w:val="24"/>
              </w:rPr>
              <w:t>FUNÇÃO</w:t>
            </w:r>
          </w:p>
        </w:tc>
      </w:tr>
      <w:tr>
        <w:trPr>
          <w:trHeight w:val="869" w:hRule="atLeast"/>
        </w:trPr>
        <w:tc>
          <w:tcPr>
            <w:tcW w:w="5055" w:type="dxa"/>
          </w:tcPr>
          <w:p>
            <w:pPr>
              <w:pStyle w:val="TableParagraph"/>
              <w:spacing w:before="39"/>
              <w:ind w:left="0"/>
              <w:jc w:val="left"/>
              <w:rPr>
                <w:sz w:val="24"/>
              </w:rPr>
            </w:pPr>
          </w:p>
          <w:p>
            <w:pPr>
              <w:pStyle w:val="TableParagraph"/>
              <w:spacing w:before="0"/>
              <w:ind w:left="423"/>
              <w:jc w:val="left"/>
              <w:rPr>
                <w:sz w:val="24"/>
              </w:rPr>
            </w:pPr>
            <w:r>
              <w:rPr>
                <w:sz w:val="24"/>
              </w:rPr>
              <w:t>ROBERTA</w:t>
            </w:r>
            <w:r>
              <w:rPr>
                <w:spacing w:val="-9"/>
                <w:sz w:val="24"/>
              </w:rPr>
              <w:t> </w:t>
            </w:r>
            <w:r>
              <w:rPr>
                <w:sz w:val="24"/>
              </w:rPr>
              <w:t>JAPIASSU</w:t>
            </w:r>
            <w:r>
              <w:rPr>
                <w:spacing w:val="-9"/>
                <w:sz w:val="24"/>
              </w:rPr>
              <w:t> </w:t>
            </w:r>
            <w:r>
              <w:rPr>
                <w:sz w:val="24"/>
              </w:rPr>
              <w:t>DE</w:t>
            </w:r>
            <w:r>
              <w:rPr>
                <w:spacing w:val="-9"/>
                <w:sz w:val="24"/>
              </w:rPr>
              <w:t> </w:t>
            </w:r>
            <w:r>
              <w:rPr>
                <w:sz w:val="24"/>
              </w:rPr>
              <w:t>BARROS</w:t>
            </w:r>
            <w:r>
              <w:rPr>
                <w:spacing w:val="-8"/>
                <w:sz w:val="24"/>
              </w:rPr>
              <w:t> </w:t>
            </w:r>
            <w:r>
              <w:rPr>
                <w:spacing w:val="-4"/>
                <w:sz w:val="24"/>
              </w:rPr>
              <w:t>LEAL</w:t>
            </w:r>
          </w:p>
        </w:tc>
        <w:tc>
          <w:tcPr>
            <w:tcW w:w="1305" w:type="dxa"/>
          </w:tcPr>
          <w:p>
            <w:pPr>
              <w:pStyle w:val="TableParagraph"/>
              <w:spacing w:before="39"/>
              <w:ind w:left="0"/>
              <w:jc w:val="left"/>
              <w:rPr>
                <w:sz w:val="24"/>
              </w:rPr>
            </w:pPr>
          </w:p>
          <w:p>
            <w:pPr>
              <w:pStyle w:val="TableParagraph"/>
              <w:spacing w:before="0"/>
              <w:rPr>
                <w:sz w:val="24"/>
              </w:rPr>
            </w:pPr>
            <w:r>
              <w:rPr>
                <w:spacing w:val="-2"/>
                <w:sz w:val="24"/>
              </w:rPr>
              <w:t>1285779</w:t>
            </w:r>
          </w:p>
        </w:tc>
        <w:tc>
          <w:tcPr>
            <w:tcW w:w="2940" w:type="dxa"/>
          </w:tcPr>
          <w:p>
            <w:pPr>
              <w:pStyle w:val="TableParagraph"/>
              <w:spacing w:before="39"/>
              <w:ind w:left="0"/>
              <w:jc w:val="left"/>
              <w:rPr>
                <w:sz w:val="24"/>
              </w:rPr>
            </w:pPr>
          </w:p>
          <w:p>
            <w:pPr>
              <w:pStyle w:val="TableParagraph"/>
              <w:spacing w:before="0"/>
              <w:ind w:left="44"/>
              <w:rPr>
                <w:sz w:val="24"/>
              </w:rPr>
            </w:pPr>
            <w:r>
              <w:rPr>
                <w:spacing w:val="-2"/>
                <w:sz w:val="24"/>
              </w:rPr>
              <w:t>GESTORA</w:t>
            </w:r>
          </w:p>
        </w:tc>
      </w:tr>
      <w:tr>
        <w:trPr>
          <w:trHeight w:val="554" w:hRule="atLeast"/>
        </w:trPr>
        <w:tc>
          <w:tcPr>
            <w:tcW w:w="5055" w:type="dxa"/>
          </w:tcPr>
          <w:p>
            <w:pPr>
              <w:pStyle w:val="TableParagraph"/>
              <w:ind w:left="646"/>
              <w:jc w:val="left"/>
              <w:rPr>
                <w:sz w:val="24"/>
              </w:rPr>
            </w:pPr>
            <w:r>
              <w:rPr>
                <w:sz w:val="24"/>
              </w:rPr>
              <w:t>LARISSA</w:t>
            </w:r>
            <w:r>
              <w:rPr>
                <w:spacing w:val="-14"/>
                <w:sz w:val="24"/>
              </w:rPr>
              <w:t> </w:t>
            </w:r>
            <w:r>
              <w:rPr>
                <w:sz w:val="24"/>
              </w:rPr>
              <w:t>DA</w:t>
            </w:r>
            <w:r>
              <w:rPr>
                <w:spacing w:val="-13"/>
                <w:sz w:val="24"/>
              </w:rPr>
              <w:t> </w:t>
            </w:r>
            <w:r>
              <w:rPr>
                <w:sz w:val="24"/>
              </w:rPr>
              <w:t>SILVA</w:t>
            </w:r>
            <w:r>
              <w:rPr>
                <w:spacing w:val="-14"/>
                <w:sz w:val="24"/>
              </w:rPr>
              <w:t> </w:t>
            </w:r>
            <w:r>
              <w:rPr>
                <w:sz w:val="24"/>
              </w:rPr>
              <w:t>ARAÚJO</w:t>
            </w:r>
            <w:r>
              <w:rPr>
                <w:spacing w:val="-13"/>
                <w:sz w:val="24"/>
              </w:rPr>
              <w:t> </w:t>
            </w:r>
            <w:r>
              <w:rPr>
                <w:spacing w:val="-4"/>
                <w:sz w:val="24"/>
              </w:rPr>
              <w:t>MÉLO</w:t>
            </w:r>
          </w:p>
        </w:tc>
        <w:tc>
          <w:tcPr>
            <w:tcW w:w="1305" w:type="dxa"/>
          </w:tcPr>
          <w:p>
            <w:pPr>
              <w:pStyle w:val="TableParagraph"/>
              <w:rPr>
                <w:sz w:val="24"/>
              </w:rPr>
            </w:pPr>
            <w:r>
              <w:rPr>
                <w:spacing w:val="-2"/>
                <w:sz w:val="24"/>
              </w:rPr>
              <w:t>3247522</w:t>
            </w:r>
          </w:p>
        </w:tc>
        <w:tc>
          <w:tcPr>
            <w:tcW w:w="2940" w:type="dxa"/>
          </w:tcPr>
          <w:p>
            <w:pPr>
              <w:pStyle w:val="TableParagraph"/>
              <w:ind w:left="44"/>
              <w:rPr>
                <w:sz w:val="24"/>
              </w:rPr>
            </w:pPr>
            <w:r>
              <w:rPr>
                <w:sz w:val="24"/>
              </w:rPr>
              <w:t>GESTORA</w:t>
            </w:r>
            <w:r>
              <w:rPr>
                <w:spacing w:val="-5"/>
                <w:sz w:val="24"/>
              </w:rPr>
              <w:t> </w:t>
            </w:r>
            <w:r>
              <w:rPr>
                <w:spacing w:val="-2"/>
                <w:sz w:val="24"/>
              </w:rPr>
              <w:t>SUBSTITUTA</w:t>
            </w:r>
          </w:p>
        </w:tc>
      </w:tr>
      <w:tr>
        <w:trPr>
          <w:trHeight w:val="644" w:hRule="atLeast"/>
        </w:trPr>
        <w:tc>
          <w:tcPr>
            <w:tcW w:w="5055" w:type="dxa"/>
          </w:tcPr>
          <w:p>
            <w:pPr>
              <w:pStyle w:val="TableParagraph"/>
              <w:spacing w:line="320" w:lineRule="atLeast" w:before="0"/>
              <w:ind w:left="2107" w:right="733" w:hanging="1357"/>
              <w:jc w:val="left"/>
              <w:rPr>
                <w:sz w:val="24"/>
              </w:rPr>
            </w:pPr>
            <w:r>
              <w:rPr>
                <w:sz w:val="24"/>
              </w:rPr>
              <w:t>KAMILLA</w:t>
            </w:r>
            <w:r>
              <w:rPr>
                <w:spacing w:val="-13"/>
                <w:sz w:val="24"/>
              </w:rPr>
              <w:t> </w:t>
            </w:r>
            <w:r>
              <w:rPr>
                <w:sz w:val="24"/>
              </w:rPr>
              <w:t>BRIANNI</w:t>
            </w:r>
            <w:r>
              <w:rPr>
                <w:spacing w:val="-13"/>
                <w:sz w:val="24"/>
              </w:rPr>
              <w:t> </w:t>
            </w:r>
            <w:r>
              <w:rPr>
                <w:sz w:val="24"/>
              </w:rPr>
              <w:t>DE</w:t>
            </w:r>
            <w:r>
              <w:rPr>
                <w:spacing w:val="-13"/>
                <w:sz w:val="24"/>
              </w:rPr>
              <w:t> </w:t>
            </w:r>
            <w:r>
              <w:rPr>
                <w:sz w:val="24"/>
              </w:rPr>
              <w:t>ARAÚJO </w:t>
            </w:r>
            <w:r>
              <w:rPr>
                <w:spacing w:val="-2"/>
                <w:sz w:val="24"/>
              </w:rPr>
              <w:t>GOMES</w:t>
            </w:r>
          </w:p>
        </w:tc>
        <w:tc>
          <w:tcPr>
            <w:tcW w:w="1305" w:type="dxa"/>
          </w:tcPr>
          <w:p>
            <w:pPr>
              <w:pStyle w:val="TableParagraph"/>
              <w:rPr>
                <w:sz w:val="24"/>
              </w:rPr>
            </w:pPr>
            <w:r>
              <w:rPr>
                <w:spacing w:val="-2"/>
                <w:sz w:val="24"/>
              </w:rPr>
              <w:t>2136794</w:t>
            </w:r>
          </w:p>
        </w:tc>
        <w:tc>
          <w:tcPr>
            <w:tcW w:w="2940" w:type="dxa"/>
          </w:tcPr>
          <w:p>
            <w:pPr>
              <w:pStyle w:val="TableParagraph"/>
              <w:ind w:left="44"/>
              <w:rPr>
                <w:sz w:val="24"/>
              </w:rPr>
            </w:pPr>
            <w:r>
              <w:rPr>
                <w:sz w:val="24"/>
              </w:rPr>
              <w:t>FISCAL </w:t>
            </w:r>
            <w:r>
              <w:rPr>
                <w:spacing w:val="-2"/>
                <w:sz w:val="24"/>
              </w:rPr>
              <w:t>TÉCNICA</w:t>
            </w:r>
          </w:p>
        </w:tc>
      </w:tr>
      <w:tr>
        <w:trPr>
          <w:trHeight w:val="569" w:hRule="atLeast"/>
        </w:trPr>
        <w:tc>
          <w:tcPr>
            <w:tcW w:w="5055" w:type="dxa"/>
          </w:tcPr>
          <w:p>
            <w:pPr>
              <w:pStyle w:val="TableParagraph"/>
              <w:spacing w:before="58"/>
              <w:ind w:left="424"/>
              <w:jc w:val="left"/>
              <w:rPr>
                <w:sz w:val="24"/>
              </w:rPr>
            </w:pPr>
            <w:r>
              <w:rPr>
                <w:sz w:val="24"/>
              </w:rPr>
              <w:t>JENNYFFER</w:t>
            </w:r>
            <w:r>
              <w:rPr>
                <w:spacing w:val="-13"/>
                <w:sz w:val="24"/>
              </w:rPr>
              <w:t> </w:t>
            </w:r>
            <w:r>
              <w:rPr>
                <w:sz w:val="24"/>
              </w:rPr>
              <w:t>MAYARA</w:t>
            </w:r>
            <w:r>
              <w:rPr>
                <w:spacing w:val="-12"/>
                <w:sz w:val="24"/>
              </w:rPr>
              <w:t> </w:t>
            </w:r>
            <w:r>
              <w:rPr>
                <w:sz w:val="24"/>
              </w:rPr>
              <w:t>LIMA</w:t>
            </w:r>
            <w:r>
              <w:rPr>
                <w:spacing w:val="-13"/>
                <w:sz w:val="24"/>
              </w:rPr>
              <w:t> </w:t>
            </w:r>
            <w:r>
              <w:rPr>
                <w:sz w:val="24"/>
              </w:rPr>
              <w:t>DA</w:t>
            </w:r>
            <w:r>
              <w:rPr>
                <w:spacing w:val="-12"/>
                <w:sz w:val="24"/>
              </w:rPr>
              <w:t> </w:t>
            </w:r>
            <w:r>
              <w:rPr>
                <w:spacing w:val="-4"/>
                <w:sz w:val="24"/>
              </w:rPr>
              <w:t>SILVA</w:t>
            </w:r>
          </w:p>
        </w:tc>
        <w:tc>
          <w:tcPr>
            <w:tcW w:w="1305" w:type="dxa"/>
          </w:tcPr>
          <w:p>
            <w:pPr>
              <w:pStyle w:val="TableParagraph"/>
              <w:spacing w:before="24"/>
              <w:rPr>
                <w:sz w:val="24"/>
              </w:rPr>
            </w:pPr>
            <w:r>
              <w:rPr>
                <w:spacing w:val="-2"/>
                <w:sz w:val="24"/>
              </w:rPr>
              <w:t>1377776</w:t>
            </w:r>
          </w:p>
        </w:tc>
        <w:tc>
          <w:tcPr>
            <w:tcW w:w="2940" w:type="dxa"/>
          </w:tcPr>
          <w:p>
            <w:pPr>
              <w:pStyle w:val="TableParagraph"/>
              <w:spacing w:line="270" w:lineRule="atLeast" w:before="0"/>
              <w:ind w:left="761" w:right="472" w:hanging="240"/>
              <w:jc w:val="left"/>
              <w:rPr>
                <w:sz w:val="24"/>
              </w:rPr>
            </w:pPr>
            <w:r>
              <w:rPr>
                <w:sz w:val="24"/>
              </w:rPr>
              <w:t>FISCAL</w:t>
            </w:r>
            <w:r>
              <w:rPr>
                <w:spacing w:val="-15"/>
                <w:sz w:val="24"/>
              </w:rPr>
              <w:t> </w:t>
            </w:r>
            <w:r>
              <w:rPr>
                <w:sz w:val="24"/>
              </w:rPr>
              <w:t>TÉCNICA </w:t>
            </w:r>
            <w:r>
              <w:rPr>
                <w:spacing w:val="-2"/>
                <w:sz w:val="24"/>
              </w:rPr>
              <w:t>SUBSTITUTA</w:t>
            </w:r>
          </w:p>
        </w:tc>
      </w:tr>
    </w:tbl>
    <w:p>
      <w:pPr>
        <w:pStyle w:val="BodyText"/>
        <w:spacing w:before="140"/>
      </w:pPr>
    </w:p>
    <w:p>
      <w:pPr>
        <w:pStyle w:val="BodyText"/>
        <w:ind w:left="204"/>
      </w:pPr>
      <w:r>
        <w:rPr/>
        <w:t>(Processo</w:t>
      </w:r>
      <w:r>
        <w:rPr>
          <w:spacing w:val="-1"/>
        </w:rPr>
        <w:t> </w:t>
      </w:r>
      <w:r>
        <w:rPr/>
        <w:t>nº</w:t>
      </w:r>
      <w:r>
        <w:rPr>
          <w:spacing w:val="-1"/>
        </w:rPr>
        <w:t> </w:t>
      </w:r>
      <w:r>
        <w:rPr/>
        <w:t>23076.067566-2024-</w:t>
      </w:r>
      <w:r>
        <w:rPr>
          <w:spacing w:val="-5"/>
        </w:rPr>
        <w:t>52)</w:t>
      </w:r>
    </w:p>
    <w:p>
      <w:pPr>
        <w:pStyle w:val="BodyText"/>
      </w:pPr>
    </w:p>
    <w:p>
      <w:pPr>
        <w:pStyle w:val="BodyText"/>
        <w:spacing w:before="93"/>
      </w:pPr>
    </w:p>
    <w:p>
      <w:pPr>
        <w:pStyle w:val="BodyText"/>
        <w:ind w:right="385"/>
        <w:jc w:val="center"/>
      </w:pPr>
      <w:r>
        <w:rPr/>
        <w:t>MARILIA</w:t>
      </w:r>
      <w:r>
        <w:rPr>
          <w:spacing w:val="-12"/>
        </w:rPr>
        <w:t> </w:t>
      </w:r>
      <w:r>
        <w:rPr/>
        <w:t>BATISTA</w:t>
      </w:r>
      <w:r>
        <w:rPr>
          <w:spacing w:val="-12"/>
        </w:rPr>
        <w:t> </w:t>
      </w:r>
      <w:r>
        <w:rPr/>
        <w:t>DE</w:t>
      </w:r>
      <w:r>
        <w:rPr>
          <w:spacing w:val="-12"/>
        </w:rPr>
        <w:t> </w:t>
      </w:r>
      <w:r>
        <w:rPr/>
        <w:t>LIMA</w:t>
      </w:r>
      <w:r>
        <w:rPr>
          <w:spacing w:val="-11"/>
        </w:rPr>
        <w:t> </w:t>
      </w:r>
      <w:r>
        <w:rPr>
          <w:spacing w:val="-2"/>
        </w:rPr>
        <w:t>PEQUENO</w:t>
      </w:r>
    </w:p>
    <w:p>
      <w:pPr>
        <w:pStyle w:val="BodyText"/>
        <w:spacing w:before="46"/>
        <w:ind w:right="385"/>
        <w:jc w:val="center"/>
      </w:pPr>
      <w:r>
        <w:rPr/>
        <w:t>Diretora</w:t>
      </w:r>
      <w:r>
        <w:rPr>
          <w:spacing w:val="-1"/>
        </w:rPr>
        <w:t> </w:t>
      </w:r>
      <w:r>
        <w:rPr/>
        <w:t>de</w:t>
      </w:r>
      <w:r>
        <w:rPr>
          <w:spacing w:val="-1"/>
        </w:rPr>
        <w:t> </w:t>
      </w:r>
      <w:r>
        <w:rPr>
          <w:spacing w:val="-2"/>
        </w:rPr>
        <w:t>Contratos</w:t>
      </w:r>
    </w:p>
    <w:sectPr>
      <w:type w:val="continuous"/>
      <w:pgSz w:w="11920" w:h="16860"/>
      <w:pgMar w:top="1440" w:bottom="280" w:left="140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pt-PT" w:eastAsia="en-US" w:bidi="ar-SA"/>
    </w:rPr>
  </w:style>
  <w:style w:styleId="ListParagraph" w:type="paragraph">
    <w:name w:val="List Paragraph"/>
    <w:basedOn w:val="Normal"/>
    <w:uiPriority w:val="1"/>
    <w:qFormat/>
    <w:pPr/>
    <w:rPr>
      <w:lang w:val="pt-PT" w:eastAsia="en-US" w:bidi="ar-SA"/>
    </w:rPr>
  </w:style>
  <w:style w:styleId="TableParagraph" w:type="paragraph">
    <w:name w:val="Table Paragraph"/>
    <w:basedOn w:val="Normal"/>
    <w:uiPriority w:val="1"/>
    <w:qFormat/>
    <w:pPr>
      <w:spacing w:before="23"/>
      <w:ind w:left="29"/>
      <w:jc w:val="center"/>
    </w:pPr>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Portaria nº 86.2024 ao CT 47.2024.docx - Documentos Google</dc:title>
  <dcterms:created xsi:type="dcterms:W3CDTF">2024-09-12T13:14:18Z</dcterms:created>
  <dcterms:modified xsi:type="dcterms:W3CDTF">2024-09-12T13:14:18Z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2024-09-05T00:00:00Z</vt:filetime>
  </property>
  <property fmtid="{D5CDD505-2E9C-101B-9397-08002B2CF9AE}" pid="3" name="Creator">
    <vt:lpwstr>Mozilla/5.0 (Windows NT 10.0; Win64; x64) AppleWebKit/537.36 (KHTML, like Gecko) Chrome/128.0.0.0 Safari/537.36</vt:lpwstr>
  </property>
  <property fmtid="{D5CDD505-2E9C-101B-9397-08002B2CF9AE}" pid="4" name="LastSaved">
    <vt:filetime>2024-09-12T00:00:00Z</vt:filetime>
  </property>
  <property fmtid="{D5CDD505-2E9C-101B-9397-08002B2CF9AE}" pid="5" name="Producer">
    <vt:lpwstr>Skia/PDF m128</vt:lpwstr>
  </property>
</Properties>
</file>